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F7E" w:rsidRDefault="00917F7E" w:rsidP="001168D2">
      <w:pPr>
        <w:rPr>
          <w:rFonts w:ascii="Calibri" w:hAnsi="Calibri"/>
          <w:b/>
          <w:sz w:val="28"/>
          <w:szCs w:val="28"/>
        </w:rPr>
      </w:pPr>
      <w:bookmarkStart w:id="0" w:name="_GoBack"/>
      <w:bookmarkEnd w:id="0"/>
    </w:p>
    <w:p w:rsidR="00917F7E" w:rsidRDefault="00917F7E" w:rsidP="00917F7E">
      <w:pPr>
        <w:jc w:val="center"/>
        <w:rPr>
          <w:rFonts w:ascii="Calibri" w:hAnsi="Calibri"/>
          <w:b/>
          <w:sz w:val="28"/>
          <w:szCs w:val="28"/>
        </w:rPr>
      </w:pPr>
    </w:p>
    <w:p w:rsidR="00FB5E20" w:rsidRDefault="009C76B3" w:rsidP="00B7787E">
      <w:pPr>
        <w:jc w:val="center"/>
        <w:rPr>
          <w:rFonts w:ascii="Calibri" w:hAnsi="Calibri"/>
          <w:b/>
          <w:sz w:val="28"/>
          <w:szCs w:val="28"/>
        </w:rPr>
      </w:pPr>
      <w:r>
        <w:rPr>
          <w:rFonts w:ascii="Calibri" w:hAnsi="Calibri"/>
          <w:b/>
          <w:noProof/>
          <w:sz w:val="28"/>
          <w:szCs w:val="28"/>
          <w:lang w:val="fr-FR" w:eastAsia="fr-FR"/>
        </w:rPr>
        <w:drawing>
          <wp:inline distT="0" distB="0" distL="0" distR="0">
            <wp:extent cx="2603610" cy="3248025"/>
            <wp:effectExtent l="0" t="0" r="6350" b="0"/>
            <wp:docPr id="1" name="Imagen 1" descr="C:\Users\andreadtq\Desktop\Ima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dtq\Desktop\Imagen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2708" cy="3246900"/>
                    </a:xfrm>
                    <a:prstGeom prst="rect">
                      <a:avLst/>
                    </a:prstGeom>
                    <a:noFill/>
                    <a:ln>
                      <a:noFill/>
                    </a:ln>
                  </pic:spPr>
                </pic:pic>
              </a:graphicData>
            </a:graphic>
          </wp:inline>
        </w:drawing>
      </w:r>
    </w:p>
    <w:p w:rsidR="009C76B3" w:rsidRDefault="009C76B3" w:rsidP="00917F7E">
      <w:pPr>
        <w:rPr>
          <w:rFonts w:ascii="Calibri" w:hAnsi="Calibri"/>
          <w:b/>
          <w:sz w:val="28"/>
          <w:szCs w:val="28"/>
        </w:rPr>
      </w:pPr>
    </w:p>
    <w:p w:rsidR="009C76B3" w:rsidRDefault="009C76B3" w:rsidP="00917F7E">
      <w:pPr>
        <w:rPr>
          <w:rFonts w:ascii="Calibri" w:hAnsi="Calibri"/>
          <w:b/>
          <w:sz w:val="28"/>
          <w:szCs w:val="28"/>
        </w:rPr>
      </w:pPr>
    </w:p>
    <w:p w:rsidR="009C76B3" w:rsidRPr="00E77F95" w:rsidRDefault="001C0108" w:rsidP="00917F7E">
      <w:pPr>
        <w:rPr>
          <w:rFonts w:ascii="Georgia" w:hAnsi="Georgia"/>
          <w:b/>
          <w:color w:val="7F7F7F" w:themeColor="text1" w:themeTint="80"/>
          <w:sz w:val="28"/>
          <w:szCs w:val="22"/>
          <w:lang w:val="fr-FR"/>
        </w:rPr>
      </w:pPr>
      <w:r w:rsidRPr="001C0108">
        <w:rPr>
          <w:rFonts w:ascii="Georgia" w:hAnsi="Georgia"/>
          <w:b/>
          <w:color w:val="7F7F7F" w:themeColor="text1" w:themeTint="80"/>
          <w:sz w:val="28"/>
          <w:szCs w:val="22"/>
          <w:lang w:val="fr-FR"/>
        </w:rPr>
        <w:t xml:space="preserve">Architecture et volumes </w:t>
      </w:r>
      <w:r w:rsidR="00F63324">
        <w:rPr>
          <w:rFonts w:ascii="Georgia" w:hAnsi="Georgia"/>
          <w:b/>
          <w:color w:val="7F7F7F" w:themeColor="text1" w:themeTint="80"/>
          <w:sz w:val="28"/>
          <w:szCs w:val="22"/>
          <w:lang w:val="fr-FR"/>
        </w:rPr>
        <w:t>subtils</w:t>
      </w:r>
      <w:r w:rsidRPr="001C0108">
        <w:rPr>
          <w:rFonts w:ascii="Georgia" w:hAnsi="Georgia"/>
          <w:b/>
          <w:color w:val="7F7F7F" w:themeColor="text1" w:themeTint="80"/>
          <w:sz w:val="28"/>
          <w:szCs w:val="22"/>
          <w:lang w:val="fr-FR"/>
        </w:rPr>
        <w:t xml:space="preserve"> pour la nouvelle campagne d'Oysho printemps/été 2015</w:t>
      </w:r>
    </w:p>
    <w:p w:rsidR="00B7787E" w:rsidRPr="00E77F95" w:rsidRDefault="00B7787E" w:rsidP="00917F7E">
      <w:pPr>
        <w:rPr>
          <w:rFonts w:ascii="Calibri" w:hAnsi="Calibri"/>
          <w:b/>
          <w:sz w:val="28"/>
          <w:szCs w:val="28"/>
          <w:lang w:val="fr-FR"/>
        </w:rPr>
      </w:pPr>
    </w:p>
    <w:p w:rsidR="006B1BDB" w:rsidRPr="00E77F95" w:rsidRDefault="001C0108" w:rsidP="00290C05">
      <w:pPr>
        <w:jc w:val="both"/>
        <w:rPr>
          <w:rFonts w:ascii="Georgia" w:hAnsi="Georgia"/>
          <w:i/>
          <w:color w:val="7F7F7F" w:themeColor="text1" w:themeTint="80"/>
          <w:sz w:val="22"/>
          <w:szCs w:val="22"/>
          <w:lang w:val="fr-FR"/>
        </w:rPr>
      </w:pPr>
      <w:r w:rsidRPr="001C0108">
        <w:rPr>
          <w:rFonts w:ascii="Georgia" w:hAnsi="Georgia"/>
          <w:i/>
          <w:color w:val="7F7F7F" w:themeColor="text1" w:themeTint="80"/>
          <w:sz w:val="22"/>
          <w:szCs w:val="22"/>
          <w:lang w:val="fr-FR"/>
        </w:rPr>
        <w:t xml:space="preserve">Oysho lance sa nouvelle collection SS15 </w:t>
      </w:r>
      <w:r w:rsidR="003574FE">
        <w:rPr>
          <w:rFonts w:ascii="Georgia" w:hAnsi="Georgia"/>
          <w:i/>
          <w:color w:val="7F7F7F" w:themeColor="text1" w:themeTint="80"/>
          <w:sz w:val="22"/>
          <w:szCs w:val="22"/>
          <w:lang w:val="fr-FR"/>
        </w:rPr>
        <w:t xml:space="preserve">avec </w:t>
      </w:r>
      <w:r w:rsidRPr="001C0108">
        <w:rPr>
          <w:rFonts w:ascii="Georgia" w:hAnsi="Georgia"/>
          <w:i/>
          <w:color w:val="7F7F7F" w:themeColor="text1" w:themeTint="80"/>
          <w:sz w:val="22"/>
          <w:szCs w:val="22"/>
          <w:lang w:val="fr-FR"/>
        </w:rPr>
        <w:t xml:space="preserve">une campagne caractérisée par des formes et des designs aux lignes </w:t>
      </w:r>
      <w:r w:rsidR="00F63324">
        <w:rPr>
          <w:rFonts w:ascii="Georgia" w:hAnsi="Georgia"/>
          <w:i/>
          <w:color w:val="7F7F7F" w:themeColor="text1" w:themeTint="80"/>
          <w:sz w:val="22"/>
          <w:szCs w:val="22"/>
          <w:lang w:val="fr-FR"/>
        </w:rPr>
        <w:t>épurées destiné</w:t>
      </w:r>
      <w:r w:rsidRPr="001C0108">
        <w:rPr>
          <w:rFonts w:ascii="Georgia" w:hAnsi="Georgia"/>
          <w:i/>
          <w:color w:val="7F7F7F" w:themeColor="text1" w:themeTint="80"/>
          <w:sz w:val="22"/>
          <w:szCs w:val="22"/>
          <w:lang w:val="fr-FR"/>
        </w:rPr>
        <w:t>s à une femme cosmopolite et féminine.</w:t>
      </w:r>
    </w:p>
    <w:p w:rsidR="00A27594" w:rsidRPr="00E77F95" w:rsidRDefault="00A27594" w:rsidP="00290C05">
      <w:pPr>
        <w:jc w:val="both"/>
        <w:rPr>
          <w:rFonts w:ascii="Georgia" w:hAnsi="Georgia"/>
          <w:i/>
          <w:color w:val="7F7F7F" w:themeColor="text1" w:themeTint="80"/>
          <w:sz w:val="22"/>
          <w:szCs w:val="22"/>
          <w:lang w:val="fr-FR"/>
        </w:rPr>
      </w:pPr>
    </w:p>
    <w:p w:rsidR="006B1BDB" w:rsidRPr="00E77F95" w:rsidRDefault="001C0108" w:rsidP="00290C05">
      <w:pPr>
        <w:jc w:val="both"/>
        <w:rPr>
          <w:rFonts w:ascii="Georgia" w:hAnsi="Georgia"/>
          <w:i/>
          <w:color w:val="7F7F7F" w:themeColor="text1" w:themeTint="80"/>
          <w:sz w:val="22"/>
          <w:szCs w:val="22"/>
          <w:lang w:val="fr-FR"/>
        </w:rPr>
      </w:pPr>
      <w:r w:rsidRPr="001C0108">
        <w:rPr>
          <w:rFonts w:ascii="Georgia" w:hAnsi="Georgia"/>
          <w:i/>
          <w:color w:val="7F7F7F" w:themeColor="text1" w:themeTint="80"/>
          <w:sz w:val="22"/>
          <w:szCs w:val="22"/>
          <w:lang w:val="fr-FR"/>
        </w:rPr>
        <w:t xml:space="preserve">La top modèle néerlandaise </w:t>
      </w:r>
      <w:r w:rsidRPr="001C0108">
        <w:rPr>
          <w:rFonts w:ascii="Georgia" w:hAnsi="Georgia"/>
          <w:b/>
          <w:i/>
          <w:color w:val="7F7F7F" w:themeColor="text1" w:themeTint="80"/>
          <w:sz w:val="22"/>
          <w:szCs w:val="22"/>
          <w:lang w:val="fr-FR"/>
        </w:rPr>
        <w:t>Sanne Vloet</w:t>
      </w:r>
      <w:r w:rsidRPr="001C0108">
        <w:rPr>
          <w:rFonts w:ascii="Georgia" w:hAnsi="Georgia"/>
          <w:i/>
          <w:color w:val="7F7F7F" w:themeColor="text1" w:themeTint="80"/>
          <w:sz w:val="22"/>
          <w:szCs w:val="22"/>
          <w:lang w:val="fr-FR"/>
        </w:rPr>
        <w:t xml:space="preserve"> a été choisie pour </w:t>
      </w:r>
      <w:r w:rsidR="00F63324">
        <w:rPr>
          <w:rFonts w:ascii="Georgia" w:hAnsi="Georgia"/>
          <w:i/>
          <w:color w:val="7F7F7F" w:themeColor="text1" w:themeTint="80"/>
          <w:sz w:val="22"/>
          <w:szCs w:val="22"/>
          <w:lang w:val="fr-FR"/>
        </w:rPr>
        <w:t>incarn</w:t>
      </w:r>
      <w:r w:rsidRPr="001C0108">
        <w:rPr>
          <w:rFonts w:ascii="Georgia" w:hAnsi="Georgia"/>
          <w:i/>
          <w:color w:val="7F7F7F" w:themeColor="text1" w:themeTint="80"/>
          <w:sz w:val="22"/>
          <w:szCs w:val="22"/>
          <w:lang w:val="fr-FR"/>
        </w:rPr>
        <w:t xml:space="preserve">er cette image sous l’objectif du photographe </w:t>
      </w:r>
      <w:r w:rsidRPr="001C0108">
        <w:rPr>
          <w:rFonts w:ascii="Georgia" w:hAnsi="Georgia"/>
          <w:b/>
          <w:i/>
          <w:color w:val="7F7F7F" w:themeColor="text1" w:themeTint="80"/>
          <w:sz w:val="22"/>
          <w:szCs w:val="22"/>
          <w:lang w:val="fr-FR"/>
        </w:rPr>
        <w:t>Alasdair McLellan</w:t>
      </w:r>
      <w:r w:rsidRPr="001C0108">
        <w:rPr>
          <w:rFonts w:ascii="Georgia" w:hAnsi="Georgia"/>
          <w:i/>
          <w:color w:val="7F7F7F" w:themeColor="text1" w:themeTint="80"/>
          <w:sz w:val="22"/>
          <w:szCs w:val="22"/>
          <w:lang w:val="fr-FR"/>
        </w:rPr>
        <w:t xml:space="preserve">, qui nous fait découvrir un </w:t>
      </w:r>
      <w:r w:rsidR="00F63324">
        <w:rPr>
          <w:rFonts w:ascii="Georgia" w:hAnsi="Georgia"/>
          <w:i/>
          <w:color w:val="7F7F7F" w:themeColor="text1" w:themeTint="80"/>
          <w:sz w:val="22"/>
          <w:szCs w:val="22"/>
          <w:lang w:val="fr-FR"/>
        </w:rPr>
        <w:t xml:space="preserve">cadre </w:t>
      </w:r>
      <w:r w:rsidRPr="001C0108">
        <w:rPr>
          <w:rFonts w:ascii="Georgia" w:hAnsi="Georgia"/>
          <w:i/>
          <w:color w:val="7F7F7F" w:themeColor="text1" w:themeTint="80"/>
          <w:sz w:val="22"/>
          <w:szCs w:val="22"/>
          <w:lang w:val="fr-FR"/>
        </w:rPr>
        <w:t xml:space="preserve">moderne et minimaliste où </w:t>
      </w:r>
      <w:r w:rsidR="00F63324">
        <w:rPr>
          <w:rFonts w:ascii="Georgia" w:hAnsi="Georgia"/>
          <w:i/>
          <w:color w:val="7F7F7F" w:themeColor="text1" w:themeTint="80"/>
          <w:sz w:val="22"/>
          <w:szCs w:val="22"/>
          <w:lang w:val="fr-FR"/>
        </w:rPr>
        <w:t>le blanc</w:t>
      </w:r>
      <w:r w:rsidRPr="001C0108">
        <w:rPr>
          <w:rFonts w:ascii="Georgia" w:hAnsi="Georgia"/>
          <w:i/>
          <w:color w:val="7F7F7F" w:themeColor="text1" w:themeTint="80"/>
          <w:sz w:val="22"/>
          <w:szCs w:val="22"/>
          <w:lang w:val="fr-FR"/>
        </w:rPr>
        <w:t xml:space="preserve"> joue tous ses atouts.</w:t>
      </w:r>
    </w:p>
    <w:p w:rsidR="0075480F" w:rsidRPr="00E77F95" w:rsidRDefault="0075480F" w:rsidP="00290C05">
      <w:pPr>
        <w:jc w:val="both"/>
        <w:rPr>
          <w:rFonts w:ascii="Georgia" w:hAnsi="Georgia"/>
          <w:i/>
          <w:color w:val="7F7F7F" w:themeColor="text1" w:themeTint="80"/>
          <w:sz w:val="22"/>
          <w:szCs w:val="22"/>
          <w:lang w:val="fr-FR"/>
        </w:rPr>
      </w:pPr>
    </w:p>
    <w:p w:rsidR="00FC594B" w:rsidRPr="00E77F95" w:rsidRDefault="001C0108" w:rsidP="00290C05">
      <w:pPr>
        <w:jc w:val="both"/>
        <w:rPr>
          <w:rFonts w:ascii="Georgia" w:hAnsi="Georgia"/>
          <w:i/>
          <w:color w:val="7F7F7F" w:themeColor="text1" w:themeTint="80"/>
          <w:sz w:val="22"/>
          <w:szCs w:val="22"/>
          <w:lang w:val="fr-FR"/>
        </w:rPr>
      </w:pPr>
      <w:r w:rsidRPr="001C0108">
        <w:rPr>
          <w:rFonts w:ascii="Georgia" w:hAnsi="Georgia"/>
          <w:i/>
          <w:color w:val="7F7F7F" w:themeColor="text1" w:themeTint="80"/>
          <w:sz w:val="22"/>
          <w:szCs w:val="22"/>
          <w:lang w:val="fr-FR"/>
        </w:rPr>
        <w:t xml:space="preserve">Oysho mise sur l’évolution et la perfection des volumes des vêtements </w:t>
      </w:r>
      <w:r w:rsidR="005A3F7C">
        <w:rPr>
          <w:rFonts w:ascii="Georgia" w:hAnsi="Georgia"/>
          <w:i/>
          <w:color w:val="7F7F7F" w:themeColor="text1" w:themeTint="80"/>
          <w:sz w:val="22"/>
          <w:szCs w:val="22"/>
          <w:lang w:val="fr-FR"/>
        </w:rPr>
        <w:t>pour en faire</w:t>
      </w:r>
      <w:r w:rsidR="003574FE">
        <w:rPr>
          <w:rFonts w:ascii="Georgia" w:hAnsi="Georgia"/>
          <w:i/>
          <w:color w:val="7F7F7F" w:themeColor="text1" w:themeTint="80"/>
          <w:sz w:val="22"/>
          <w:szCs w:val="22"/>
          <w:lang w:val="fr-FR"/>
        </w:rPr>
        <w:t>,</w:t>
      </w:r>
      <w:r w:rsidR="00F63324">
        <w:rPr>
          <w:rFonts w:ascii="Georgia" w:hAnsi="Georgia"/>
          <w:i/>
          <w:color w:val="7F7F7F" w:themeColor="text1" w:themeTint="80"/>
          <w:sz w:val="22"/>
          <w:szCs w:val="22"/>
          <w:lang w:val="fr-FR"/>
        </w:rPr>
        <w:t xml:space="preserve"> à partir d’une </w:t>
      </w:r>
      <w:r w:rsidRPr="001C0108">
        <w:rPr>
          <w:rFonts w:ascii="Georgia" w:hAnsi="Georgia"/>
          <w:i/>
          <w:color w:val="7F7F7F" w:themeColor="text1" w:themeTint="80"/>
          <w:sz w:val="22"/>
          <w:szCs w:val="22"/>
          <w:lang w:val="fr-FR"/>
        </w:rPr>
        <w:t>base simple</w:t>
      </w:r>
      <w:r w:rsidR="00F63324">
        <w:rPr>
          <w:rFonts w:ascii="Georgia" w:hAnsi="Georgia"/>
          <w:i/>
          <w:color w:val="7F7F7F" w:themeColor="text1" w:themeTint="80"/>
          <w:sz w:val="22"/>
          <w:szCs w:val="22"/>
          <w:lang w:val="fr-FR"/>
        </w:rPr>
        <w:t xml:space="preserve">, </w:t>
      </w:r>
      <w:r w:rsidR="005A3F7C">
        <w:rPr>
          <w:rFonts w:ascii="Georgia" w:hAnsi="Georgia"/>
          <w:i/>
          <w:color w:val="7F7F7F" w:themeColor="text1" w:themeTint="80"/>
          <w:sz w:val="22"/>
          <w:szCs w:val="22"/>
          <w:lang w:val="fr-FR"/>
        </w:rPr>
        <w:t>des</w:t>
      </w:r>
      <w:r w:rsidRPr="001C0108">
        <w:rPr>
          <w:rFonts w:ascii="Georgia" w:hAnsi="Georgia"/>
          <w:i/>
          <w:color w:val="7F7F7F" w:themeColor="text1" w:themeTint="80"/>
          <w:sz w:val="22"/>
          <w:szCs w:val="22"/>
          <w:lang w:val="fr-FR"/>
        </w:rPr>
        <w:t xml:space="preserve"> pièces uniques élaborées dans des tissus nobles comme le lin, la guipure et le coton naturel.Les finitions métallisées argent et or donnent une touche raffinée aux ensembles en concentrant lumière et fraîcheur.</w:t>
      </w:r>
    </w:p>
    <w:p w:rsidR="003906C0" w:rsidRPr="00E77F95" w:rsidRDefault="003906C0" w:rsidP="00290C05">
      <w:pPr>
        <w:jc w:val="both"/>
        <w:rPr>
          <w:rFonts w:ascii="Georgia" w:hAnsi="Georgia"/>
          <w:i/>
          <w:color w:val="7F7F7F" w:themeColor="text1" w:themeTint="80"/>
          <w:sz w:val="22"/>
          <w:szCs w:val="22"/>
          <w:lang w:val="fr-FR"/>
        </w:rPr>
      </w:pPr>
    </w:p>
    <w:p w:rsidR="00A03E1A" w:rsidRPr="00E77F95" w:rsidRDefault="001C0108" w:rsidP="00290C05">
      <w:pPr>
        <w:jc w:val="both"/>
        <w:rPr>
          <w:rFonts w:ascii="Georgia" w:hAnsi="Georgia"/>
          <w:i/>
          <w:color w:val="7F7F7F" w:themeColor="text1" w:themeTint="80"/>
          <w:sz w:val="22"/>
          <w:szCs w:val="22"/>
          <w:lang w:val="fr-FR"/>
        </w:rPr>
      </w:pPr>
      <w:r w:rsidRPr="001C0108">
        <w:rPr>
          <w:rFonts w:ascii="Georgia" w:hAnsi="Georgia"/>
          <w:i/>
          <w:color w:val="7F7F7F" w:themeColor="text1" w:themeTint="80"/>
          <w:sz w:val="22"/>
          <w:szCs w:val="22"/>
          <w:lang w:val="fr-FR"/>
        </w:rPr>
        <w:t xml:space="preserve">Des vêtements qui donnent mouvement et dynamisme à la silhouette féminine comme </w:t>
      </w:r>
      <w:r w:rsidR="00C86751">
        <w:rPr>
          <w:rFonts w:ascii="Georgia" w:hAnsi="Georgia"/>
          <w:i/>
          <w:color w:val="7F7F7F" w:themeColor="text1" w:themeTint="80"/>
          <w:sz w:val="22"/>
          <w:szCs w:val="22"/>
          <w:lang w:val="fr-FR"/>
        </w:rPr>
        <w:t>l</w:t>
      </w:r>
      <w:r w:rsidRPr="001C0108">
        <w:rPr>
          <w:rFonts w:ascii="Georgia" w:hAnsi="Georgia"/>
          <w:i/>
          <w:color w:val="7F7F7F" w:themeColor="text1" w:themeTint="80"/>
          <w:sz w:val="22"/>
          <w:szCs w:val="22"/>
          <w:lang w:val="fr-FR"/>
        </w:rPr>
        <w:t xml:space="preserve">es ensembles à deux pièces, </w:t>
      </w:r>
      <w:r w:rsidR="00C86751">
        <w:rPr>
          <w:rFonts w:ascii="Georgia" w:hAnsi="Georgia"/>
          <w:i/>
          <w:color w:val="7F7F7F" w:themeColor="text1" w:themeTint="80"/>
          <w:sz w:val="22"/>
          <w:szCs w:val="22"/>
          <w:lang w:val="fr-FR"/>
        </w:rPr>
        <w:t>l</w:t>
      </w:r>
      <w:r w:rsidRPr="001C0108">
        <w:rPr>
          <w:rFonts w:ascii="Georgia" w:hAnsi="Georgia"/>
          <w:i/>
          <w:color w:val="7F7F7F" w:themeColor="text1" w:themeTint="80"/>
          <w:sz w:val="22"/>
          <w:szCs w:val="22"/>
          <w:lang w:val="fr-FR"/>
        </w:rPr>
        <w:t xml:space="preserve">es combinaisons fluides, </w:t>
      </w:r>
      <w:r w:rsidR="00C86751">
        <w:rPr>
          <w:rFonts w:ascii="Georgia" w:hAnsi="Georgia"/>
          <w:i/>
          <w:color w:val="7F7F7F" w:themeColor="text1" w:themeTint="80"/>
          <w:sz w:val="22"/>
          <w:szCs w:val="22"/>
          <w:lang w:val="fr-FR"/>
        </w:rPr>
        <w:t>l</w:t>
      </w:r>
      <w:r w:rsidRPr="001C0108">
        <w:rPr>
          <w:rFonts w:ascii="Georgia" w:hAnsi="Georgia"/>
          <w:i/>
          <w:color w:val="7F7F7F" w:themeColor="text1" w:themeTint="80"/>
          <w:sz w:val="22"/>
          <w:szCs w:val="22"/>
          <w:lang w:val="fr-FR"/>
        </w:rPr>
        <w:t xml:space="preserve">es robes d'inspiration orientale, </w:t>
      </w:r>
      <w:r w:rsidR="00C86751">
        <w:rPr>
          <w:rFonts w:ascii="Georgia" w:hAnsi="Georgia"/>
          <w:i/>
          <w:color w:val="7F7F7F" w:themeColor="text1" w:themeTint="80"/>
          <w:sz w:val="22"/>
          <w:szCs w:val="22"/>
          <w:lang w:val="fr-FR"/>
        </w:rPr>
        <w:t>l</w:t>
      </w:r>
      <w:r w:rsidR="005A3F7C">
        <w:rPr>
          <w:rFonts w:ascii="Georgia" w:hAnsi="Georgia"/>
          <w:i/>
          <w:color w:val="7F7F7F" w:themeColor="text1" w:themeTint="80"/>
          <w:sz w:val="22"/>
          <w:szCs w:val="22"/>
          <w:lang w:val="fr-FR"/>
        </w:rPr>
        <w:t>es hauts larges de volume différent</w:t>
      </w:r>
      <w:r w:rsidR="00C86751">
        <w:rPr>
          <w:rFonts w:ascii="Georgia" w:hAnsi="Georgia"/>
          <w:i/>
          <w:color w:val="7F7F7F" w:themeColor="text1" w:themeTint="80"/>
          <w:sz w:val="22"/>
          <w:szCs w:val="22"/>
          <w:lang w:val="fr-FR"/>
        </w:rPr>
        <w:t>et l</w:t>
      </w:r>
      <w:r w:rsidRPr="001C0108">
        <w:rPr>
          <w:rFonts w:ascii="Georgia" w:hAnsi="Georgia"/>
          <w:i/>
          <w:color w:val="7F7F7F" w:themeColor="text1" w:themeTint="80"/>
          <w:sz w:val="22"/>
          <w:szCs w:val="22"/>
          <w:lang w:val="fr-FR"/>
        </w:rPr>
        <w:t>es pantalons à la coupe palazzo.</w:t>
      </w:r>
    </w:p>
    <w:p w:rsidR="008D113D" w:rsidRPr="00E77F95" w:rsidRDefault="008D113D" w:rsidP="00290C05">
      <w:pPr>
        <w:jc w:val="both"/>
        <w:rPr>
          <w:rFonts w:ascii="Georgia" w:hAnsi="Georgia"/>
          <w:i/>
          <w:color w:val="7F7F7F" w:themeColor="text1" w:themeTint="80"/>
          <w:sz w:val="22"/>
          <w:szCs w:val="22"/>
          <w:lang w:val="fr-FR"/>
        </w:rPr>
      </w:pPr>
    </w:p>
    <w:p w:rsidR="00A03E1A" w:rsidRPr="00E77F95" w:rsidRDefault="001C0108" w:rsidP="00290C05">
      <w:pPr>
        <w:jc w:val="both"/>
        <w:rPr>
          <w:rFonts w:ascii="Georgia" w:hAnsi="Georgia"/>
          <w:i/>
          <w:color w:val="7F7F7F" w:themeColor="text1" w:themeTint="80"/>
          <w:sz w:val="22"/>
          <w:szCs w:val="22"/>
          <w:lang w:val="fr-FR"/>
        </w:rPr>
      </w:pPr>
      <w:r w:rsidRPr="001C0108">
        <w:rPr>
          <w:rFonts w:ascii="Georgia" w:hAnsi="Georgia"/>
          <w:i/>
          <w:color w:val="7F7F7F" w:themeColor="text1" w:themeTint="80"/>
          <w:sz w:val="22"/>
          <w:szCs w:val="22"/>
          <w:lang w:val="fr-FR"/>
        </w:rPr>
        <w:t>La collection propose une vaste palette de coloris lumineux et contrastants.Le blanc est la star</w:t>
      </w:r>
      <w:r w:rsidR="005A3F7C">
        <w:rPr>
          <w:rFonts w:ascii="Georgia" w:hAnsi="Georgia"/>
          <w:i/>
          <w:color w:val="7F7F7F" w:themeColor="text1" w:themeTint="80"/>
          <w:sz w:val="22"/>
          <w:szCs w:val="22"/>
          <w:lang w:val="fr-FR"/>
        </w:rPr>
        <w:t xml:space="preserve"> incontestée</w:t>
      </w:r>
      <w:r w:rsidRPr="001C0108">
        <w:rPr>
          <w:rFonts w:ascii="Georgia" w:hAnsi="Georgia"/>
          <w:i/>
          <w:color w:val="7F7F7F" w:themeColor="text1" w:themeTint="80"/>
          <w:sz w:val="22"/>
          <w:szCs w:val="22"/>
          <w:lang w:val="fr-FR"/>
        </w:rPr>
        <w:t xml:space="preserve"> de la saison et est accompagné </w:t>
      </w:r>
      <w:r w:rsidR="00C86751">
        <w:rPr>
          <w:rFonts w:ascii="Georgia" w:hAnsi="Georgia"/>
          <w:i/>
          <w:color w:val="7F7F7F" w:themeColor="text1" w:themeTint="80"/>
          <w:sz w:val="22"/>
          <w:szCs w:val="22"/>
          <w:lang w:val="fr-FR"/>
        </w:rPr>
        <w:t>de</w:t>
      </w:r>
      <w:r w:rsidRPr="001C0108">
        <w:rPr>
          <w:rFonts w:ascii="Georgia" w:hAnsi="Georgia"/>
          <w:i/>
          <w:color w:val="7F7F7F" w:themeColor="text1" w:themeTint="80"/>
          <w:sz w:val="22"/>
          <w:szCs w:val="22"/>
          <w:lang w:val="fr-FR"/>
        </w:rPr>
        <w:t xml:space="preserve"> nuances soft et poudrées et d</w:t>
      </w:r>
      <w:r w:rsidR="00C86751">
        <w:rPr>
          <w:rFonts w:ascii="Georgia" w:hAnsi="Georgia"/>
          <w:i/>
          <w:color w:val="7F7F7F" w:themeColor="text1" w:themeTint="80"/>
          <w:sz w:val="22"/>
          <w:szCs w:val="22"/>
          <w:lang w:val="fr-FR"/>
        </w:rPr>
        <w:t>e</w:t>
      </w:r>
      <w:r w:rsidRPr="001C0108">
        <w:rPr>
          <w:rFonts w:ascii="Georgia" w:hAnsi="Georgia"/>
          <w:i/>
          <w:color w:val="7F7F7F" w:themeColor="text1" w:themeTint="80"/>
          <w:sz w:val="22"/>
          <w:szCs w:val="22"/>
          <w:lang w:val="fr-FR"/>
        </w:rPr>
        <w:t xml:space="preserve"> coloris comme le bleu et le rose.</w:t>
      </w:r>
    </w:p>
    <w:p w:rsidR="00D83B15" w:rsidRPr="00E77F95" w:rsidRDefault="00D83B15" w:rsidP="00290C05">
      <w:pPr>
        <w:jc w:val="both"/>
        <w:rPr>
          <w:rFonts w:ascii="Georgia" w:hAnsi="Georgia"/>
          <w:i/>
          <w:color w:val="7F7F7F" w:themeColor="text1" w:themeTint="80"/>
          <w:sz w:val="22"/>
          <w:szCs w:val="22"/>
          <w:lang w:val="fr-FR"/>
        </w:rPr>
      </w:pPr>
    </w:p>
    <w:sectPr w:rsidR="00D83B15" w:rsidRPr="00E77F95" w:rsidSect="00917F7E">
      <w:headerReference w:type="default" r:id="rId8"/>
      <w:footerReference w:type="default" r:id="rId9"/>
      <w:pgSz w:w="11900" w:h="16840"/>
      <w:pgMar w:top="1417" w:right="1701" w:bottom="1417" w:left="170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DC1" w:rsidRDefault="00EE4DC1" w:rsidP="00917F7E">
      <w:r>
        <w:separator/>
      </w:r>
    </w:p>
  </w:endnote>
  <w:endnote w:type="continuationSeparator" w:id="1">
    <w:p w:rsidR="00EE4DC1" w:rsidRDefault="00EE4DC1" w:rsidP="00917F7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7E" w:rsidRPr="00E77F95" w:rsidRDefault="00917F7E" w:rsidP="00917F7E">
    <w:pPr>
      <w:rPr>
        <w:rFonts w:ascii="Georgia" w:hAnsi="Georgia"/>
        <w:i/>
        <w:color w:val="7F7F7F" w:themeColor="text1" w:themeTint="80"/>
        <w:sz w:val="17"/>
        <w:szCs w:val="17"/>
        <w:lang w:val="fr-FR"/>
      </w:rPr>
    </w:pPr>
    <w:r w:rsidRPr="00E77F95">
      <w:rPr>
        <w:rFonts w:ascii="Georgia" w:hAnsi="Georgia"/>
        <w:i/>
        <w:color w:val="7F7F7F" w:themeColor="text1" w:themeTint="80"/>
        <w:sz w:val="17"/>
        <w:szCs w:val="17"/>
        <w:lang w:val="fr-FR"/>
      </w:rPr>
      <w:t>P</w:t>
    </w:r>
    <w:r w:rsidR="005A3F7C" w:rsidRPr="00E77F95">
      <w:rPr>
        <w:rFonts w:ascii="Georgia" w:hAnsi="Georgia"/>
        <w:i/>
        <w:color w:val="7F7F7F" w:themeColor="text1" w:themeTint="80"/>
        <w:sz w:val="17"/>
        <w:szCs w:val="17"/>
        <w:lang w:val="fr-FR"/>
      </w:rPr>
      <w:t>our plus d’information</w:t>
    </w:r>
    <w:r w:rsidR="001569DF" w:rsidRPr="00E77F95">
      <w:rPr>
        <w:rFonts w:ascii="Georgia" w:hAnsi="Georgia"/>
        <w:i/>
        <w:color w:val="7F7F7F" w:themeColor="text1" w:themeTint="80"/>
        <w:sz w:val="17"/>
        <w:szCs w:val="17"/>
        <w:lang w:val="fr-FR"/>
      </w:rPr>
      <w:t>s</w:t>
    </w:r>
    <w:r w:rsidR="00E77F95">
      <w:rPr>
        <w:rFonts w:ascii="Georgia" w:hAnsi="Georgia"/>
        <w:i/>
        <w:color w:val="7F7F7F" w:themeColor="text1" w:themeTint="80"/>
        <w:sz w:val="17"/>
        <w:szCs w:val="17"/>
        <w:lang w:val="fr-FR"/>
      </w:rPr>
      <w:t>:</w:t>
    </w:r>
  </w:p>
  <w:p w:rsidR="00FB5E20" w:rsidRPr="00E77F95" w:rsidRDefault="00FB5E20" w:rsidP="00917F7E">
    <w:pPr>
      <w:rPr>
        <w:rFonts w:ascii="Georgia" w:hAnsi="Georgia"/>
        <w:i/>
        <w:color w:val="7F7F7F" w:themeColor="text1" w:themeTint="80"/>
        <w:sz w:val="17"/>
        <w:szCs w:val="17"/>
        <w:lang w:val="fr-FR"/>
      </w:rPr>
    </w:pPr>
  </w:p>
  <w:p w:rsidR="00917F7E" w:rsidRPr="00FB5E20" w:rsidRDefault="00917F7E" w:rsidP="00917F7E">
    <w:pPr>
      <w:rPr>
        <w:rFonts w:ascii="Georgia" w:hAnsi="Georgia"/>
        <w:i/>
        <w:color w:val="7F7F7F" w:themeColor="text1" w:themeTint="80"/>
        <w:sz w:val="17"/>
        <w:szCs w:val="17"/>
        <w:lang w:val="en-US"/>
      </w:rPr>
    </w:pPr>
  </w:p>
  <w:p w:rsidR="00917F7E" w:rsidRPr="009D5A94" w:rsidRDefault="00917F7E" w:rsidP="00917F7E">
    <w:pPr>
      <w:rPr>
        <w:rFonts w:ascii="Georgia" w:hAnsi="Georgia"/>
        <w:i/>
        <w:color w:val="7F7F7F" w:themeColor="text1" w:themeTint="80"/>
        <w:sz w:val="17"/>
        <w:szCs w:val="17"/>
        <w:lang w:val="en-US"/>
      </w:rPr>
    </w:pPr>
    <w:r w:rsidRPr="009D5A94">
      <w:rPr>
        <w:rFonts w:ascii="Georgia" w:hAnsi="Georgia"/>
        <w:i/>
        <w:color w:val="7F7F7F" w:themeColor="text1" w:themeTint="80"/>
        <w:sz w:val="17"/>
        <w:szCs w:val="17"/>
        <w:lang w:val="en-US"/>
      </w:rPr>
      <w:t>.........................................................................................................................................................................................</w:t>
    </w:r>
  </w:p>
  <w:p w:rsidR="00917F7E" w:rsidRPr="009D5A94" w:rsidRDefault="00917F7E" w:rsidP="00917F7E">
    <w:pPr>
      <w:rPr>
        <w:rFonts w:ascii="Calibri" w:hAnsi="Calibri"/>
        <w:color w:val="7F7F7F" w:themeColor="text1" w:themeTint="80"/>
        <w:sz w:val="20"/>
        <w:szCs w:val="20"/>
        <w:lang w:val="en-US"/>
      </w:rPr>
    </w:pPr>
    <w:r w:rsidRPr="009D5A94">
      <w:rPr>
        <w:rFonts w:ascii="Calibri" w:hAnsi="Calibri"/>
        <w:color w:val="7F7F7F" w:themeColor="text1" w:themeTint="80"/>
        <w:sz w:val="20"/>
        <w:szCs w:val="20"/>
        <w:lang w:val="en-US"/>
      </w:rPr>
      <w:t>[</w:t>
    </w:r>
    <w:r w:rsidR="005A3F7C" w:rsidRPr="009D5A94">
      <w:rPr>
        <w:rFonts w:ascii="Calibri" w:hAnsi="Calibri"/>
        <w:color w:val="7F7F7F" w:themeColor="text1" w:themeTint="80"/>
        <w:sz w:val="20"/>
        <w:szCs w:val="20"/>
        <w:lang w:val="en-US"/>
      </w:rPr>
      <w:t>COMMUNIQUÉ DE PRESSE</w:t>
    </w:r>
    <w:r w:rsidRPr="009D5A94">
      <w:rPr>
        <w:rFonts w:ascii="Calibri" w:hAnsi="Calibri"/>
        <w:color w:val="7F7F7F" w:themeColor="text1" w:themeTint="80"/>
        <w:sz w:val="20"/>
        <w:szCs w:val="20"/>
        <w:lang w:val="en-US"/>
      </w:rPr>
      <w:t>]</w:t>
    </w:r>
  </w:p>
  <w:p w:rsidR="00917F7E" w:rsidRPr="009D5A94" w:rsidRDefault="00917F7E">
    <w:pPr>
      <w:pStyle w:val="Pieddepage"/>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DC1" w:rsidRDefault="00EE4DC1" w:rsidP="00917F7E">
      <w:r>
        <w:separator/>
      </w:r>
    </w:p>
  </w:footnote>
  <w:footnote w:type="continuationSeparator" w:id="1">
    <w:p w:rsidR="00EE4DC1" w:rsidRDefault="00EE4DC1" w:rsidP="00917F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F7E" w:rsidRDefault="00917F7E" w:rsidP="00917F7E">
    <w:pPr>
      <w:pStyle w:val="En-tte"/>
      <w:jc w:val="center"/>
    </w:pPr>
    <w:r w:rsidRPr="00144817">
      <w:rPr>
        <w:noProof/>
        <w:lang w:val="fr-FR" w:eastAsia="fr-FR"/>
      </w:rPr>
      <w:drawing>
        <wp:inline distT="0" distB="0" distL="0" distR="0">
          <wp:extent cx="1219200" cy="444500"/>
          <wp:effectExtent l="0" t="0" r="0"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44450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917F7E"/>
    <w:rsid w:val="0004708B"/>
    <w:rsid w:val="00067460"/>
    <w:rsid w:val="0008131D"/>
    <w:rsid w:val="000F1BD5"/>
    <w:rsid w:val="001168D2"/>
    <w:rsid w:val="00133E45"/>
    <w:rsid w:val="001444FD"/>
    <w:rsid w:val="001569DF"/>
    <w:rsid w:val="00194339"/>
    <w:rsid w:val="001C0108"/>
    <w:rsid w:val="001D72AE"/>
    <w:rsid w:val="002511BF"/>
    <w:rsid w:val="00290C05"/>
    <w:rsid w:val="00296567"/>
    <w:rsid w:val="003574FE"/>
    <w:rsid w:val="0036183F"/>
    <w:rsid w:val="003906C0"/>
    <w:rsid w:val="003F2455"/>
    <w:rsid w:val="0045073F"/>
    <w:rsid w:val="00477F1F"/>
    <w:rsid w:val="00521FD0"/>
    <w:rsid w:val="005A3F7C"/>
    <w:rsid w:val="005C20E1"/>
    <w:rsid w:val="00620F0D"/>
    <w:rsid w:val="006263F9"/>
    <w:rsid w:val="00690A53"/>
    <w:rsid w:val="006B1BDB"/>
    <w:rsid w:val="006B4DD2"/>
    <w:rsid w:val="006B5172"/>
    <w:rsid w:val="006E08DA"/>
    <w:rsid w:val="006F452B"/>
    <w:rsid w:val="0075480F"/>
    <w:rsid w:val="00772588"/>
    <w:rsid w:val="007859CC"/>
    <w:rsid w:val="007B22D1"/>
    <w:rsid w:val="007D6996"/>
    <w:rsid w:val="008D113D"/>
    <w:rsid w:val="008F7FED"/>
    <w:rsid w:val="00917F7E"/>
    <w:rsid w:val="00935805"/>
    <w:rsid w:val="009C76B3"/>
    <w:rsid w:val="009D5A94"/>
    <w:rsid w:val="009E0BF9"/>
    <w:rsid w:val="00A03E1A"/>
    <w:rsid w:val="00A266D5"/>
    <w:rsid w:val="00A27594"/>
    <w:rsid w:val="00B7787E"/>
    <w:rsid w:val="00C0134D"/>
    <w:rsid w:val="00C549D3"/>
    <w:rsid w:val="00C86751"/>
    <w:rsid w:val="00D4252F"/>
    <w:rsid w:val="00D83B15"/>
    <w:rsid w:val="00E035FE"/>
    <w:rsid w:val="00E77F95"/>
    <w:rsid w:val="00E864C7"/>
    <w:rsid w:val="00EC7C49"/>
    <w:rsid w:val="00EE4DC1"/>
    <w:rsid w:val="00EF6D21"/>
    <w:rsid w:val="00F63324"/>
    <w:rsid w:val="00FB5E20"/>
    <w:rsid w:val="00FC594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F7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17F7E"/>
    <w:pPr>
      <w:tabs>
        <w:tab w:val="center" w:pos="4252"/>
        <w:tab w:val="right" w:pos="8504"/>
      </w:tabs>
    </w:pPr>
  </w:style>
  <w:style w:type="character" w:customStyle="1" w:styleId="En-tteCar">
    <w:name w:val="En-tête Car"/>
    <w:basedOn w:val="Policepardfaut"/>
    <w:link w:val="En-tte"/>
    <w:uiPriority w:val="99"/>
    <w:rsid w:val="00917F7E"/>
  </w:style>
  <w:style w:type="paragraph" w:styleId="Pieddepage">
    <w:name w:val="footer"/>
    <w:basedOn w:val="Normal"/>
    <w:link w:val="PieddepageCar"/>
    <w:uiPriority w:val="99"/>
    <w:unhideWhenUsed/>
    <w:rsid w:val="00917F7E"/>
    <w:pPr>
      <w:tabs>
        <w:tab w:val="center" w:pos="4252"/>
        <w:tab w:val="right" w:pos="8504"/>
      </w:tabs>
    </w:pPr>
  </w:style>
  <w:style w:type="character" w:customStyle="1" w:styleId="PieddepageCar">
    <w:name w:val="Pied de page Car"/>
    <w:basedOn w:val="Policepardfaut"/>
    <w:link w:val="Pieddepage"/>
    <w:uiPriority w:val="99"/>
    <w:rsid w:val="00917F7E"/>
  </w:style>
  <w:style w:type="paragraph" w:styleId="Textedebulles">
    <w:name w:val="Balloon Text"/>
    <w:basedOn w:val="Normal"/>
    <w:link w:val="TextedebullesCar"/>
    <w:uiPriority w:val="99"/>
    <w:semiHidden/>
    <w:unhideWhenUsed/>
    <w:rsid w:val="00917F7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17F7E"/>
    <w:rPr>
      <w:rFonts w:ascii="Lucida Grande" w:hAnsi="Lucida Grande" w:cs="Lucida Grande"/>
      <w:sz w:val="18"/>
      <w:szCs w:val="18"/>
    </w:rPr>
  </w:style>
  <w:style w:type="character" w:styleId="Lienhypertexte">
    <w:name w:val="Hyperlink"/>
    <w:basedOn w:val="Policepardfaut"/>
    <w:uiPriority w:val="99"/>
    <w:unhideWhenUsed/>
    <w:rsid w:val="00917F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F7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F7E"/>
    <w:pPr>
      <w:tabs>
        <w:tab w:val="center" w:pos="4252"/>
        <w:tab w:val="right" w:pos="8504"/>
      </w:tabs>
    </w:pPr>
  </w:style>
  <w:style w:type="character" w:customStyle="1" w:styleId="EncabezadoCar">
    <w:name w:val="Encabezado Car"/>
    <w:basedOn w:val="Fuentedeprrafopredeter"/>
    <w:link w:val="Encabezado"/>
    <w:uiPriority w:val="99"/>
    <w:rsid w:val="00917F7E"/>
  </w:style>
  <w:style w:type="paragraph" w:styleId="Piedepgina">
    <w:name w:val="footer"/>
    <w:basedOn w:val="Normal"/>
    <w:link w:val="PiedepginaCar"/>
    <w:uiPriority w:val="99"/>
    <w:unhideWhenUsed/>
    <w:rsid w:val="00917F7E"/>
    <w:pPr>
      <w:tabs>
        <w:tab w:val="center" w:pos="4252"/>
        <w:tab w:val="right" w:pos="8504"/>
      </w:tabs>
    </w:pPr>
  </w:style>
  <w:style w:type="character" w:customStyle="1" w:styleId="PiedepginaCar">
    <w:name w:val="Pie de página Car"/>
    <w:basedOn w:val="Fuentedeprrafopredeter"/>
    <w:link w:val="Piedepgina"/>
    <w:uiPriority w:val="99"/>
    <w:rsid w:val="00917F7E"/>
  </w:style>
  <w:style w:type="paragraph" w:styleId="Textodeglobo">
    <w:name w:val="Balloon Text"/>
    <w:basedOn w:val="Normal"/>
    <w:link w:val="TextodegloboCar"/>
    <w:uiPriority w:val="99"/>
    <w:semiHidden/>
    <w:unhideWhenUsed/>
    <w:rsid w:val="00917F7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17F7E"/>
    <w:rPr>
      <w:rFonts w:ascii="Lucida Grande" w:hAnsi="Lucida Grande" w:cs="Lucida Grande"/>
      <w:sz w:val="18"/>
      <w:szCs w:val="18"/>
    </w:rPr>
  </w:style>
  <w:style w:type="character" w:styleId="Hipervnculo">
    <w:name w:val="Hyperlink"/>
    <w:basedOn w:val="Fuentedeprrafopredeter"/>
    <w:uiPriority w:val="99"/>
    <w:unhideWhenUsed/>
    <w:rsid w:val="00917F7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16353665">
      <w:bodyDiv w:val="1"/>
      <w:marLeft w:val="0"/>
      <w:marRight w:val="0"/>
      <w:marTop w:val="0"/>
      <w:marBottom w:val="0"/>
      <w:divBdr>
        <w:top w:val="none" w:sz="0" w:space="0" w:color="auto"/>
        <w:left w:val="none" w:sz="0" w:space="0" w:color="auto"/>
        <w:bottom w:val="none" w:sz="0" w:space="0" w:color="auto"/>
        <w:right w:val="none" w:sz="0" w:space="0" w:color="auto"/>
      </w:divBdr>
      <w:divsChild>
        <w:div w:id="545458368">
          <w:marLeft w:val="0"/>
          <w:marRight w:val="0"/>
          <w:marTop w:val="0"/>
          <w:marBottom w:val="0"/>
          <w:divBdr>
            <w:top w:val="none" w:sz="0" w:space="0" w:color="auto"/>
            <w:left w:val="none" w:sz="0" w:space="0" w:color="auto"/>
            <w:bottom w:val="none" w:sz="0" w:space="0" w:color="auto"/>
            <w:right w:val="none" w:sz="0" w:space="0" w:color="auto"/>
          </w:divBdr>
          <w:divsChild>
            <w:div w:id="1732464386">
              <w:marLeft w:val="0"/>
              <w:marRight w:val="0"/>
              <w:marTop w:val="0"/>
              <w:marBottom w:val="0"/>
              <w:divBdr>
                <w:top w:val="none" w:sz="0" w:space="0" w:color="auto"/>
                <w:left w:val="none" w:sz="0" w:space="0" w:color="auto"/>
                <w:bottom w:val="none" w:sz="0" w:space="0" w:color="auto"/>
                <w:right w:val="none" w:sz="0" w:space="0" w:color="auto"/>
              </w:divBdr>
              <w:divsChild>
                <w:div w:id="1764839639">
                  <w:marLeft w:val="0"/>
                  <w:marRight w:val="0"/>
                  <w:marTop w:val="0"/>
                  <w:marBottom w:val="0"/>
                  <w:divBdr>
                    <w:top w:val="none" w:sz="0" w:space="0" w:color="auto"/>
                    <w:left w:val="none" w:sz="0" w:space="0" w:color="auto"/>
                    <w:bottom w:val="none" w:sz="0" w:space="0" w:color="auto"/>
                    <w:right w:val="none" w:sz="0" w:space="0" w:color="auto"/>
                  </w:divBdr>
                  <w:divsChild>
                    <w:div w:id="842235442">
                      <w:marLeft w:val="0"/>
                      <w:marRight w:val="0"/>
                      <w:marTop w:val="0"/>
                      <w:marBottom w:val="0"/>
                      <w:divBdr>
                        <w:top w:val="none" w:sz="0" w:space="0" w:color="auto"/>
                        <w:left w:val="none" w:sz="0" w:space="0" w:color="auto"/>
                        <w:bottom w:val="none" w:sz="0" w:space="0" w:color="auto"/>
                        <w:right w:val="none" w:sz="0" w:space="0" w:color="auto"/>
                      </w:divBdr>
                      <w:divsChild>
                        <w:div w:id="551885247">
                          <w:marLeft w:val="0"/>
                          <w:marRight w:val="0"/>
                          <w:marTop w:val="0"/>
                          <w:marBottom w:val="0"/>
                          <w:divBdr>
                            <w:top w:val="none" w:sz="0" w:space="0" w:color="auto"/>
                            <w:left w:val="none" w:sz="0" w:space="0" w:color="auto"/>
                            <w:bottom w:val="none" w:sz="0" w:space="0" w:color="auto"/>
                            <w:right w:val="none" w:sz="0" w:space="0" w:color="auto"/>
                          </w:divBdr>
                          <w:divsChild>
                            <w:div w:id="1867474982">
                              <w:marLeft w:val="0"/>
                              <w:marRight w:val="0"/>
                              <w:marTop w:val="0"/>
                              <w:marBottom w:val="0"/>
                              <w:divBdr>
                                <w:top w:val="none" w:sz="0" w:space="0" w:color="auto"/>
                                <w:left w:val="none" w:sz="0" w:space="0" w:color="auto"/>
                                <w:bottom w:val="none" w:sz="0" w:space="0" w:color="auto"/>
                                <w:right w:val="none" w:sz="0" w:space="0" w:color="auto"/>
                              </w:divBdr>
                              <w:divsChild>
                                <w:div w:id="8325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08232-5ACA-42CE-B419-5DBB1FB78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194</Words>
  <Characters>1067</Characters>
  <Application>Microsoft Office Word</Application>
  <DocSecurity>0</DocSecurity>
  <Lines>8</Lines>
  <Paragraphs>2</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Oysho</Company>
  <LinksUpToDate>false</LinksUpToDate>
  <CharactersWithSpaces>1259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Santamaria</dc:creator>
  <cp:lastModifiedBy>ELKARMOUDI</cp:lastModifiedBy>
  <cp:revision>2</cp:revision>
  <cp:lastPrinted>2015-01-15T17:04:00Z</cp:lastPrinted>
  <dcterms:created xsi:type="dcterms:W3CDTF">2015-01-23T16:45:00Z</dcterms:created>
  <dcterms:modified xsi:type="dcterms:W3CDTF">2015-01-23T16:45:00Z</dcterms:modified>
</cp:coreProperties>
</file>